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85" w:rsidRPr="00DA4FD6" w:rsidRDefault="00DA4FD6" w:rsidP="00DA4FD6">
      <w:pPr>
        <w:jc w:val="center"/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</w:pPr>
      <w:r w:rsidRPr="00DA4FD6"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  <w:t>ЗАКОН</w:t>
      </w:r>
      <w:r w:rsidRPr="00DA4FD6">
        <w:rPr>
          <w:rFonts w:ascii="Arial" w:hAnsi="Arial" w:cs="Arial"/>
          <w:b/>
          <w:spacing w:val="2"/>
          <w:sz w:val="31"/>
          <w:szCs w:val="31"/>
        </w:rPr>
        <w:br/>
      </w:r>
      <w:r w:rsidRPr="00DA4FD6"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  <w:t> </w:t>
      </w:r>
      <w:r w:rsidRPr="00DA4FD6">
        <w:rPr>
          <w:rFonts w:ascii="Arial" w:hAnsi="Arial" w:cs="Arial"/>
          <w:b/>
          <w:spacing w:val="2"/>
          <w:sz w:val="31"/>
          <w:szCs w:val="31"/>
        </w:rPr>
        <w:br/>
      </w:r>
      <w:r w:rsidRPr="00DA4FD6"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  <w:t> БЕЛГОРОДСКОЙ ОБЛАСТИ</w:t>
      </w:r>
      <w:r w:rsidRPr="00DA4FD6">
        <w:rPr>
          <w:rStyle w:val="apple-converted-space"/>
          <w:rFonts w:ascii="Arial" w:hAnsi="Arial" w:cs="Arial"/>
          <w:b/>
          <w:spacing w:val="2"/>
          <w:sz w:val="31"/>
          <w:szCs w:val="31"/>
          <w:shd w:val="clear" w:color="auto" w:fill="FFFFFF"/>
        </w:rPr>
        <w:t> </w:t>
      </w:r>
      <w:r w:rsidRPr="00DA4FD6">
        <w:rPr>
          <w:rFonts w:ascii="Arial" w:hAnsi="Arial" w:cs="Arial"/>
          <w:b/>
          <w:spacing w:val="2"/>
          <w:sz w:val="31"/>
          <w:szCs w:val="31"/>
        </w:rPr>
        <w:br/>
      </w:r>
      <w:r w:rsidRPr="00DA4FD6"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  <w:t> </w:t>
      </w:r>
      <w:r w:rsidRPr="00DA4FD6">
        <w:rPr>
          <w:rFonts w:ascii="Arial" w:hAnsi="Arial" w:cs="Arial"/>
          <w:b/>
          <w:spacing w:val="2"/>
          <w:sz w:val="31"/>
          <w:szCs w:val="31"/>
        </w:rPr>
        <w:br/>
      </w:r>
      <w:r w:rsidRPr="00DA4FD6"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  <w:t>от 04 июля 2002 года N 35</w:t>
      </w:r>
      <w:proofErr w:type="gramStart"/>
      <w:r w:rsidRPr="00DA4FD6">
        <w:rPr>
          <w:rFonts w:ascii="Arial" w:hAnsi="Arial" w:cs="Arial"/>
          <w:b/>
          <w:spacing w:val="2"/>
          <w:sz w:val="31"/>
          <w:szCs w:val="31"/>
        </w:rPr>
        <w:br/>
      </w:r>
      <w:r w:rsidRPr="00DA4FD6"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  <w:t> </w:t>
      </w:r>
      <w:r w:rsidRPr="00DA4FD6">
        <w:rPr>
          <w:rFonts w:ascii="Arial" w:hAnsi="Arial" w:cs="Arial"/>
          <w:b/>
          <w:spacing w:val="2"/>
          <w:sz w:val="31"/>
          <w:szCs w:val="31"/>
        </w:rPr>
        <w:br/>
      </w:r>
      <w:r w:rsidRPr="00DA4FD6"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  <w:t> </w:t>
      </w:r>
      <w:r w:rsidRPr="00DA4FD6">
        <w:rPr>
          <w:rFonts w:ascii="Arial" w:hAnsi="Arial" w:cs="Arial"/>
          <w:b/>
          <w:spacing w:val="2"/>
          <w:sz w:val="31"/>
          <w:szCs w:val="31"/>
        </w:rPr>
        <w:br/>
      </w:r>
      <w:r w:rsidRPr="00DA4FD6"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  <w:t>О</w:t>
      </w:r>
      <w:proofErr w:type="gramEnd"/>
      <w:r w:rsidRPr="00DA4FD6"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  <w:t>б административных правонарушениях на территории Белгородской области</w:t>
      </w:r>
    </w:p>
    <w:p w:rsidR="00DA4FD6" w:rsidRPr="00DA4FD6" w:rsidRDefault="00DA4FD6" w:rsidP="00DA4FD6">
      <w:pPr>
        <w:jc w:val="center"/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</w:pPr>
    </w:p>
    <w:p w:rsidR="00DA4FD6" w:rsidRPr="00DA4FD6" w:rsidRDefault="00DA4FD6" w:rsidP="00DA4F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DA4FD6">
        <w:rPr>
          <w:rFonts w:ascii="Arial" w:eastAsia="Times New Roman" w:hAnsi="Arial" w:cs="Arial"/>
          <w:spacing w:val="2"/>
          <w:sz w:val="38"/>
          <w:szCs w:val="38"/>
        </w:rPr>
        <w:t>Статья 6.12. Нарушение покоя граждан и тишины в ночное время</w:t>
      </w:r>
    </w:p>
    <w:p w:rsidR="00DA4FD6" w:rsidRPr="00DA4FD6" w:rsidRDefault="00DA4FD6" w:rsidP="00DA4F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DA4FD6">
        <w:rPr>
          <w:rFonts w:ascii="Arial" w:eastAsia="Times New Roman" w:hAnsi="Arial" w:cs="Arial"/>
          <w:spacing w:val="2"/>
          <w:sz w:val="21"/>
          <w:szCs w:val="21"/>
        </w:rPr>
        <w:br/>
      </w:r>
      <w:proofErr w:type="gramStart"/>
      <w:r w:rsidRPr="00DA4FD6">
        <w:rPr>
          <w:rFonts w:ascii="Arial" w:eastAsia="Times New Roman" w:hAnsi="Arial" w:cs="Arial"/>
          <w:spacing w:val="2"/>
          <w:sz w:val="21"/>
          <w:szCs w:val="21"/>
        </w:rPr>
        <w:t>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игра на музыкальных инструментах, крики, свист, пение, использование пиротехнических изделий в ночное время, если это не влечет ответственности, предусмотренной Кодексо</w:t>
      </w:r>
      <w:bookmarkStart w:id="0" w:name="_GoBack"/>
      <w:bookmarkEnd w:id="0"/>
      <w:r w:rsidRPr="00DA4FD6">
        <w:rPr>
          <w:rFonts w:ascii="Arial" w:eastAsia="Times New Roman" w:hAnsi="Arial" w:cs="Arial"/>
          <w:spacing w:val="2"/>
          <w:sz w:val="21"/>
          <w:szCs w:val="21"/>
        </w:rPr>
        <w:t>м Российской Федерации об административных правонарушениях, повлекшие нарушение покоя граждан и тишины на защищаемых территориях, - влечет предупреждение или наложение административного штрафа на</w:t>
      </w:r>
      <w:proofErr w:type="gramEnd"/>
      <w:r w:rsidRPr="00DA4FD6">
        <w:rPr>
          <w:rFonts w:ascii="Arial" w:eastAsia="Times New Roman" w:hAnsi="Arial" w:cs="Arial"/>
          <w:spacing w:val="2"/>
          <w:sz w:val="21"/>
          <w:szCs w:val="21"/>
        </w:rPr>
        <w:t xml:space="preserve"> граждан в размере от трех тысяч до пяти тысяч рублей; на должностных лиц - от восьми тысяч до десяти тысяч рублей; на юридических лиц - от двадцати пяти тысяч до тридцати тысяч рублей.</w:t>
      </w:r>
    </w:p>
    <w:p w:rsidR="00DA4FD6" w:rsidRPr="00DA4FD6" w:rsidRDefault="00DA4FD6" w:rsidP="00DA4F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DA4FD6">
        <w:rPr>
          <w:rFonts w:ascii="Arial" w:eastAsia="Times New Roman" w:hAnsi="Arial" w:cs="Arial"/>
          <w:spacing w:val="2"/>
          <w:sz w:val="21"/>
          <w:szCs w:val="21"/>
        </w:rPr>
        <w:br/>
      </w:r>
      <w:r w:rsidRPr="00DA4FD6">
        <w:rPr>
          <w:rFonts w:ascii="Arial" w:eastAsia="Times New Roman" w:hAnsi="Arial" w:cs="Arial"/>
          <w:spacing w:val="2"/>
          <w:sz w:val="21"/>
          <w:szCs w:val="21"/>
        </w:rPr>
        <w:br/>
      </w:r>
      <w:proofErr w:type="gramStart"/>
      <w:r w:rsidRPr="00DA4FD6">
        <w:rPr>
          <w:rFonts w:ascii="Arial" w:eastAsia="Times New Roman" w:hAnsi="Arial" w:cs="Arial"/>
          <w:spacing w:val="2"/>
          <w:sz w:val="21"/>
          <w:szCs w:val="21"/>
        </w:rPr>
        <w:t>Производство ремонтных, погрузочно-разгрузочных работ в ночное время, повлекшее нарушение покоя граждан и тишины на защищаемых территориях, - влечет наложение административного штрафа на граждан в размере от четырех тысяч до пяти тысяч рублей; на должностных лиц - от пятнадцати тысяч до двадцати тысяч рублей; на юридических лиц - от восьмидесяти тысяч до ста тысяч рублей.</w:t>
      </w:r>
      <w:proofErr w:type="gramEnd"/>
    </w:p>
    <w:p w:rsidR="00DA4FD6" w:rsidRPr="00DA4FD6" w:rsidRDefault="00DA4FD6" w:rsidP="00DA4F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DA4FD6">
        <w:rPr>
          <w:rFonts w:ascii="Arial" w:eastAsia="Times New Roman" w:hAnsi="Arial" w:cs="Arial"/>
          <w:spacing w:val="2"/>
          <w:sz w:val="21"/>
          <w:szCs w:val="21"/>
        </w:rPr>
        <w:br/>
        <w:t xml:space="preserve">Непринятие владельцами транспортных средств </w:t>
      </w:r>
      <w:proofErr w:type="gramStart"/>
      <w:r w:rsidRPr="00DA4FD6">
        <w:rPr>
          <w:rFonts w:ascii="Arial" w:eastAsia="Times New Roman" w:hAnsi="Arial" w:cs="Arial"/>
          <w:spacing w:val="2"/>
          <w:sz w:val="21"/>
          <w:szCs w:val="21"/>
        </w:rPr>
        <w:t>мер</w:t>
      </w:r>
      <w:proofErr w:type="gramEnd"/>
      <w:r w:rsidRPr="00DA4FD6">
        <w:rPr>
          <w:rFonts w:ascii="Arial" w:eastAsia="Times New Roman" w:hAnsi="Arial" w:cs="Arial"/>
          <w:spacing w:val="2"/>
          <w:sz w:val="21"/>
          <w:szCs w:val="21"/>
        </w:rPr>
        <w:t xml:space="preserve"> к своевременному отключению необоснованно работающих звуковых сигналов охранной сигнализации транспортных средств в ночное время, повлекшее нарушение покоя граждан и тишины на защищаемых территориях, влечет наложение административного штрафа на граждан в размере от двух тысяч до трех тысяч рублей; на должностных лиц - от восьми тысяч до десяти тысяч рублей; на юридических лиц - от двадцати тысяч до двадцати пяти тысяч рублей.</w:t>
      </w:r>
    </w:p>
    <w:p w:rsidR="00DA4FD6" w:rsidRPr="00DA4FD6" w:rsidRDefault="00DA4FD6" w:rsidP="00DA4F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DA4FD6">
        <w:rPr>
          <w:rFonts w:ascii="Arial" w:eastAsia="Times New Roman" w:hAnsi="Arial" w:cs="Arial"/>
          <w:spacing w:val="2"/>
          <w:sz w:val="21"/>
          <w:szCs w:val="21"/>
        </w:rPr>
        <w:br/>
        <w:t xml:space="preserve">Примечание. Под ночным временем в настоящей статье следует понимать период времени </w:t>
      </w:r>
      <w:r w:rsidRPr="00DA4FD6">
        <w:rPr>
          <w:rFonts w:ascii="Arial" w:eastAsia="Times New Roman" w:hAnsi="Arial" w:cs="Arial"/>
          <w:spacing w:val="2"/>
          <w:sz w:val="21"/>
          <w:szCs w:val="21"/>
        </w:rPr>
        <w:lastRenderedPageBreak/>
        <w:t xml:space="preserve">с 23 до 7 часов. </w:t>
      </w:r>
      <w:proofErr w:type="gramStart"/>
      <w:r w:rsidRPr="00DA4FD6">
        <w:rPr>
          <w:rFonts w:ascii="Arial" w:eastAsia="Times New Roman" w:hAnsi="Arial" w:cs="Arial"/>
          <w:spacing w:val="2"/>
          <w:sz w:val="21"/>
          <w:szCs w:val="21"/>
        </w:rPr>
        <w:t>Под защищаемыми территориями в настоящей статье следует понимать квартиры и помещения общего пользования многоквартирных жилых домов, жилые дома и придомовые территории, дачные, огородные, садовые земельные участки с расположенными на них жилыми домами и (или) иными жилыми строениями, помещения и территории общежитий, гостиниц, больниц, диспансеров, санаториев, домов отдыха, пансионатов, детских садов, домов-интернатов для детей, престарелых, инвалидов.</w:t>
      </w:r>
      <w:proofErr w:type="gramEnd"/>
    </w:p>
    <w:p w:rsidR="00DA4FD6" w:rsidRPr="00DA4FD6" w:rsidRDefault="00DA4FD6" w:rsidP="00DA4F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DA4FD6">
        <w:rPr>
          <w:rFonts w:ascii="Arial" w:eastAsia="Times New Roman" w:hAnsi="Arial" w:cs="Arial"/>
          <w:spacing w:val="2"/>
          <w:sz w:val="21"/>
          <w:szCs w:val="21"/>
        </w:rPr>
        <w:br/>
      </w:r>
      <w:proofErr w:type="gramStart"/>
      <w:r w:rsidRPr="00DA4FD6">
        <w:rPr>
          <w:rFonts w:ascii="Arial" w:eastAsia="Times New Roman" w:hAnsi="Arial" w:cs="Arial"/>
          <w:spacing w:val="2"/>
          <w:sz w:val="21"/>
          <w:szCs w:val="21"/>
        </w:rPr>
        <w:t>Положения настоящей статьи не распространяются на действия юридических лиц и граждан, которые направлены на предотвращение противоправных деяний,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безопасности.</w:t>
      </w:r>
      <w:proofErr w:type="gramEnd"/>
    </w:p>
    <w:p w:rsidR="00DA4FD6" w:rsidRPr="00DA4FD6" w:rsidRDefault="00DA4FD6" w:rsidP="00DA4FD6">
      <w:pPr>
        <w:jc w:val="center"/>
        <w:rPr>
          <w:b/>
        </w:rPr>
      </w:pPr>
    </w:p>
    <w:sectPr w:rsidR="00DA4FD6" w:rsidRPr="00DA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CE"/>
    <w:rsid w:val="002A0BCE"/>
    <w:rsid w:val="008056CC"/>
    <w:rsid w:val="009A6C7B"/>
    <w:rsid w:val="00D51885"/>
    <w:rsid w:val="00D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2019-12-20T18:03:00Z</dcterms:created>
  <dcterms:modified xsi:type="dcterms:W3CDTF">2019-12-20T18:04:00Z</dcterms:modified>
</cp:coreProperties>
</file>